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C0" w:rsidRPr="004B3DC2" w:rsidRDefault="00DF73C0" w:rsidP="00DF73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3DC2">
        <w:rPr>
          <w:b/>
          <w:sz w:val="24"/>
          <w:szCs w:val="24"/>
        </w:rPr>
        <w:t>QMS FAQ</w:t>
      </w:r>
    </w:p>
    <w:p w:rsidR="00DF73C0" w:rsidRPr="004B3DC2" w:rsidRDefault="00DF73C0" w:rsidP="00DF73C0">
      <w:pPr>
        <w:pStyle w:val="ListParagraph"/>
        <w:rPr>
          <w:sz w:val="24"/>
          <w:szCs w:val="24"/>
        </w:rPr>
      </w:pPr>
    </w:p>
    <w:p w:rsidR="00DC7F19" w:rsidRPr="004B3DC2" w:rsidRDefault="00DC7F19" w:rsidP="00315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What is QMS?</w:t>
      </w:r>
    </w:p>
    <w:p w:rsidR="003156E1" w:rsidRPr="004B3DC2" w:rsidRDefault="003156E1" w:rsidP="003156E1">
      <w:pPr>
        <w:pStyle w:val="ListParagraph"/>
        <w:rPr>
          <w:sz w:val="24"/>
          <w:szCs w:val="24"/>
        </w:rPr>
      </w:pPr>
    </w:p>
    <w:p w:rsidR="003156E1" w:rsidRPr="004B3DC2" w:rsidRDefault="003156E1" w:rsidP="00CA7C85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 xml:space="preserve">Quarantine Management System (QMS) is an electronic platform which </w:t>
      </w:r>
      <w:r w:rsidR="004B3DC2">
        <w:rPr>
          <w:sz w:val="24"/>
          <w:szCs w:val="24"/>
        </w:rPr>
        <w:t>provides</w:t>
      </w:r>
      <w:r w:rsidRPr="004B3DC2">
        <w:rPr>
          <w:sz w:val="24"/>
          <w:szCs w:val="24"/>
        </w:rPr>
        <w:t xml:space="preserve"> local and overseas customers </w:t>
      </w:r>
      <w:r w:rsidR="004B3DC2">
        <w:rPr>
          <w:sz w:val="24"/>
          <w:szCs w:val="24"/>
        </w:rPr>
        <w:t>24/7 access for</w:t>
      </w:r>
      <w:r w:rsidRPr="004B3DC2">
        <w:rPr>
          <w:sz w:val="24"/>
          <w:szCs w:val="24"/>
        </w:rPr>
        <w:t xml:space="preserve"> online reservation of quarantine rooms for their pets</w:t>
      </w:r>
      <w:r w:rsidR="004B3DC2">
        <w:rPr>
          <w:sz w:val="24"/>
          <w:szCs w:val="24"/>
        </w:rPr>
        <w:t>, if the pets are subject to quarantine after import into Singapore. QMS enables</w:t>
      </w:r>
      <w:r w:rsidRPr="004B3DC2">
        <w:rPr>
          <w:sz w:val="24"/>
          <w:szCs w:val="24"/>
        </w:rPr>
        <w:t xml:space="preserve"> electronic submission of supporting documents, self-service checks on application status and online payment of quarantine fees. </w:t>
      </w:r>
    </w:p>
    <w:p w:rsidR="003156E1" w:rsidRPr="004B3DC2" w:rsidRDefault="003156E1" w:rsidP="003156E1">
      <w:pPr>
        <w:pStyle w:val="ListParagrap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What kinds of pets need quarantine</w:t>
      </w:r>
      <w:r w:rsidR="008B5CF7">
        <w:rPr>
          <w:sz w:val="24"/>
          <w:szCs w:val="24"/>
        </w:rPr>
        <w:t>, and for how long</w:t>
      </w:r>
      <w:r w:rsidRPr="004B3DC2">
        <w:rPr>
          <w:sz w:val="24"/>
          <w:szCs w:val="24"/>
        </w:rPr>
        <w:t>?</w:t>
      </w:r>
    </w:p>
    <w:p w:rsidR="005E7CB8" w:rsidRDefault="005E7CB8" w:rsidP="00301220">
      <w:pPr>
        <w:pStyle w:val="ListParagraph"/>
        <w:rPr>
          <w:sz w:val="24"/>
          <w:szCs w:val="24"/>
        </w:rPr>
      </w:pPr>
    </w:p>
    <w:p w:rsidR="008B5CF7" w:rsidRDefault="008B5CF7" w:rsidP="008B5CF7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 xml:space="preserve">Dogs and cats </w:t>
      </w:r>
      <w:r>
        <w:rPr>
          <w:sz w:val="24"/>
          <w:szCs w:val="24"/>
        </w:rPr>
        <w:t>brought in</w:t>
      </w:r>
      <w:r w:rsidRPr="004B3DC2">
        <w:rPr>
          <w:sz w:val="24"/>
          <w:szCs w:val="24"/>
        </w:rPr>
        <w:t xml:space="preserve"> from Category C</w:t>
      </w:r>
      <w:r>
        <w:rPr>
          <w:sz w:val="24"/>
          <w:szCs w:val="24"/>
        </w:rPr>
        <w:t xml:space="preserve"> countries are subject to either </w:t>
      </w:r>
      <w:r w:rsidRPr="004B3DC2">
        <w:rPr>
          <w:sz w:val="24"/>
          <w:szCs w:val="24"/>
        </w:rPr>
        <w:t>a 10-day or 30-day quarantine</w:t>
      </w:r>
      <w:r>
        <w:rPr>
          <w:sz w:val="24"/>
          <w:szCs w:val="24"/>
        </w:rPr>
        <w:t>, while those from Category D countries are subject to a 30-day quarantine</w:t>
      </w:r>
      <w:r w:rsidRPr="004B3DC2">
        <w:rPr>
          <w:sz w:val="24"/>
          <w:szCs w:val="24"/>
        </w:rPr>
        <w:t xml:space="preserve">. </w:t>
      </w:r>
    </w:p>
    <w:p w:rsidR="008B5CF7" w:rsidRDefault="008B5CF7" w:rsidP="008B5CF7">
      <w:pPr>
        <w:pStyle w:val="ListParagraph"/>
        <w:jc w:val="both"/>
        <w:rPr>
          <w:sz w:val="24"/>
          <w:szCs w:val="24"/>
        </w:rPr>
      </w:pPr>
    </w:p>
    <w:p w:rsidR="008B5CF7" w:rsidRDefault="008B5CF7" w:rsidP="008B5CF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Pet s</w:t>
      </w:r>
      <w:r w:rsidRPr="004B3DC2">
        <w:rPr>
          <w:sz w:val="24"/>
          <w:szCs w:val="24"/>
        </w:rPr>
        <w:t>mall mammals such as rabbits, guinea pigs and chinchillas</w:t>
      </w:r>
      <w:r>
        <w:rPr>
          <w:sz w:val="24"/>
          <w:szCs w:val="24"/>
        </w:rPr>
        <w:t xml:space="preserve"> are subject to a 14-day quarantine</w:t>
      </w:r>
      <w:r w:rsidRPr="004B3DC2">
        <w:rPr>
          <w:sz w:val="24"/>
          <w:szCs w:val="24"/>
        </w:rPr>
        <w:t xml:space="preserve">. </w:t>
      </w:r>
    </w:p>
    <w:p w:rsidR="008B5CF7" w:rsidRPr="008B5CF7" w:rsidRDefault="008B5CF7" w:rsidP="008B5CF7">
      <w:pPr>
        <w:pStyle w:val="ListParagraph"/>
        <w:jc w:val="both"/>
        <w:rPr>
          <w:sz w:val="24"/>
          <w:szCs w:val="24"/>
        </w:rPr>
      </w:pPr>
    </w:p>
    <w:p w:rsidR="00301220" w:rsidRPr="004B3DC2" w:rsidRDefault="00BC75AD" w:rsidP="00301220">
      <w:pPr>
        <w:pStyle w:val="ListParagraph"/>
        <w:rPr>
          <w:sz w:val="24"/>
          <w:szCs w:val="24"/>
        </w:rPr>
      </w:pPr>
      <w:r w:rsidRPr="004B3DC2">
        <w:rPr>
          <w:sz w:val="24"/>
          <w:szCs w:val="24"/>
        </w:rPr>
        <w:t>For more information, y</w:t>
      </w:r>
      <w:r w:rsidR="00AE6E77" w:rsidRPr="004B3DC2">
        <w:rPr>
          <w:sz w:val="24"/>
          <w:szCs w:val="24"/>
        </w:rPr>
        <w:t xml:space="preserve">ou may wish to check our website </w:t>
      </w:r>
      <w:r w:rsidRPr="004B3DC2">
        <w:rPr>
          <w:sz w:val="24"/>
          <w:szCs w:val="24"/>
        </w:rPr>
        <w:t>at</w:t>
      </w:r>
      <w:r w:rsidR="00AE6E77" w:rsidRPr="004B3DC2">
        <w:rPr>
          <w:sz w:val="24"/>
          <w:szCs w:val="24"/>
        </w:rPr>
        <w:t>:</w:t>
      </w:r>
      <w:r w:rsidR="00D77D06">
        <w:rPr>
          <w:sz w:val="24"/>
          <w:szCs w:val="24"/>
        </w:rPr>
        <w:t xml:space="preserve"> </w:t>
      </w:r>
      <w:hyperlink r:id="rId5" w:history="1">
        <w:r w:rsidR="007C6DBF" w:rsidRPr="00AC7482">
          <w:rPr>
            <w:rStyle w:val="Hyperlink"/>
          </w:rPr>
          <w:t>https://www.avs.gov.sg/dog-licensing-eservices</w:t>
        </w:r>
      </w:hyperlink>
    </w:p>
    <w:p w:rsidR="003E4470" w:rsidRPr="004B3DC2" w:rsidRDefault="00DC7F19" w:rsidP="003E4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How do I apply for my quarantine reservation?</w:t>
      </w:r>
    </w:p>
    <w:p w:rsidR="00301220" w:rsidRPr="004B3DC2" w:rsidRDefault="00301220" w:rsidP="00301220">
      <w:pPr>
        <w:pStyle w:val="ListParagraph"/>
        <w:rPr>
          <w:b/>
          <w:sz w:val="24"/>
          <w:szCs w:val="24"/>
        </w:rPr>
      </w:pPr>
    </w:p>
    <w:p w:rsidR="009454F8" w:rsidRDefault="00D77D06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BC75AD" w:rsidRPr="004B3DC2">
        <w:rPr>
          <w:sz w:val="24"/>
          <w:szCs w:val="24"/>
        </w:rPr>
        <w:t xml:space="preserve"> a new account in QMS</w:t>
      </w:r>
      <w:r>
        <w:rPr>
          <w:sz w:val="24"/>
          <w:szCs w:val="24"/>
        </w:rPr>
        <w:t>,</w:t>
      </w:r>
      <w:r w:rsidR="00BC75AD" w:rsidRPr="004B3DC2">
        <w:rPr>
          <w:sz w:val="24"/>
          <w:szCs w:val="24"/>
        </w:rPr>
        <w:t xml:space="preserve"> if you are reserving a quarantine space for the first time</w:t>
      </w:r>
    </w:p>
    <w:p w:rsidR="009F23CF" w:rsidRPr="004B3DC2" w:rsidRDefault="009F23CF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Login with your newly created account.</w:t>
      </w:r>
    </w:p>
    <w:p w:rsidR="009F23CF" w:rsidRDefault="009F23CF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 New Reservations, click on the quarantine you wish to apply for.</w:t>
      </w:r>
    </w:p>
    <w:p w:rsidR="009454F8" w:rsidRPr="004B3DC2" w:rsidRDefault="009F23CF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7D06">
        <w:rPr>
          <w:sz w:val="24"/>
          <w:szCs w:val="24"/>
        </w:rPr>
        <w:t>Enter</w:t>
      </w:r>
      <w:r w:rsidR="00950742" w:rsidRPr="004B3DC2">
        <w:rPr>
          <w:sz w:val="24"/>
          <w:szCs w:val="24"/>
        </w:rPr>
        <w:t xml:space="preserve"> ‘Country of Export’, ‘Quarantine Duration’, ‘Date of Arrival’</w:t>
      </w:r>
    </w:p>
    <w:p w:rsidR="009454F8" w:rsidRPr="004B3DC2" w:rsidRDefault="00D77D06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950742" w:rsidRPr="004B3DC2">
        <w:rPr>
          <w:sz w:val="24"/>
          <w:szCs w:val="24"/>
        </w:rPr>
        <w:t xml:space="preserve"> ‘No. Of Dogs/Cats’ and the number of kennels/catteries under ‘Kennel/Cattery (Air-con/Fan)</w:t>
      </w:r>
      <w:r>
        <w:rPr>
          <w:sz w:val="24"/>
          <w:szCs w:val="24"/>
        </w:rPr>
        <w:t>’</w:t>
      </w:r>
    </w:p>
    <w:p w:rsidR="009454F8" w:rsidRPr="004B3DC2" w:rsidRDefault="00D77D06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preferred arrival date from available dates generated </w:t>
      </w:r>
      <w:r w:rsidR="00950742" w:rsidRPr="004B3DC2">
        <w:rPr>
          <w:sz w:val="24"/>
          <w:szCs w:val="24"/>
        </w:rPr>
        <w:t>by the system</w:t>
      </w:r>
    </w:p>
    <w:p w:rsidR="009454F8" w:rsidRPr="004B3DC2" w:rsidRDefault="00950742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3DC2">
        <w:rPr>
          <w:sz w:val="24"/>
          <w:szCs w:val="24"/>
        </w:rPr>
        <w:t>Key in pet’s details e.g. breed, DOB, microchip number</w:t>
      </w:r>
    </w:p>
    <w:p w:rsidR="009454F8" w:rsidRDefault="00950742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3DC2">
        <w:rPr>
          <w:sz w:val="24"/>
          <w:szCs w:val="24"/>
        </w:rPr>
        <w:t>Key in your particulars under ‘Pet owner’s details’</w:t>
      </w:r>
    </w:p>
    <w:p w:rsidR="00D77D06" w:rsidRPr="004B3DC2" w:rsidRDefault="00D77D06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Upload supporting documents</w:t>
      </w:r>
    </w:p>
    <w:p w:rsidR="009454F8" w:rsidRPr="004B3DC2" w:rsidRDefault="00D77D06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50742" w:rsidRPr="004B3DC2">
        <w:rPr>
          <w:sz w:val="24"/>
          <w:szCs w:val="24"/>
        </w:rPr>
        <w:t>stimate</w:t>
      </w:r>
      <w:r>
        <w:rPr>
          <w:sz w:val="24"/>
          <w:szCs w:val="24"/>
        </w:rPr>
        <w:t>d quarantine</w:t>
      </w:r>
      <w:r w:rsidR="00950742" w:rsidRPr="004B3DC2">
        <w:rPr>
          <w:sz w:val="24"/>
          <w:szCs w:val="24"/>
        </w:rPr>
        <w:t xml:space="preserve"> </w:t>
      </w:r>
      <w:r w:rsidR="003E1F67" w:rsidRPr="004B3DC2">
        <w:rPr>
          <w:sz w:val="24"/>
          <w:szCs w:val="24"/>
        </w:rPr>
        <w:t>fee</w:t>
      </w:r>
      <w:r>
        <w:rPr>
          <w:sz w:val="24"/>
          <w:szCs w:val="24"/>
        </w:rPr>
        <w:t xml:space="preserve"> can be viewed</w:t>
      </w:r>
      <w:r w:rsidR="003E1F67" w:rsidRPr="004B3DC2">
        <w:rPr>
          <w:sz w:val="24"/>
          <w:szCs w:val="24"/>
        </w:rPr>
        <w:t xml:space="preserve"> under ‘Show Fee Estimation’</w:t>
      </w:r>
    </w:p>
    <w:p w:rsidR="009454F8" w:rsidRPr="004B3DC2" w:rsidRDefault="003E1F67" w:rsidP="009454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Click ‘Submit’ to </w:t>
      </w:r>
      <w:r w:rsidR="00D77D06">
        <w:rPr>
          <w:sz w:val="24"/>
          <w:szCs w:val="24"/>
        </w:rPr>
        <w:t>submit application for reservation of</w:t>
      </w:r>
      <w:r w:rsidRPr="004B3DC2">
        <w:rPr>
          <w:sz w:val="24"/>
          <w:szCs w:val="24"/>
        </w:rPr>
        <w:t xml:space="preserve"> quarantine space</w:t>
      </w:r>
    </w:p>
    <w:p w:rsidR="00301220" w:rsidRPr="004B3DC2" w:rsidRDefault="00301220" w:rsidP="00301220">
      <w:pPr>
        <w:pStyle w:val="ListParagraph"/>
        <w:rPr>
          <w:sz w:val="24"/>
          <w:szCs w:val="24"/>
        </w:rPr>
      </w:pPr>
    </w:p>
    <w:p w:rsidR="003156E1" w:rsidRPr="004B3DC2" w:rsidRDefault="00DC7F19" w:rsidP="003E44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How far in advance can I reserve quarantine space</w:t>
      </w:r>
      <w:r w:rsidR="003156E1" w:rsidRPr="004B3DC2">
        <w:rPr>
          <w:sz w:val="24"/>
          <w:szCs w:val="24"/>
        </w:rPr>
        <w:t>?</w:t>
      </w:r>
    </w:p>
    <w:p w:rsidR="003E4470" w:rsidRPr="004B3DC2" w:rsidRDefault="003E4470" w:rsidP="003E4470">
      <w:pPr>
        <w:pStyle w:val="ListParagraph"/>
        <w:rPr>
          <w:sz w:val="24"/>
          <w:szCs w:val="24"/>
        </w:rPr>
      </w:pPr>
    </w:p>
    <w:p w:rsidR="003156E1" w:rsidRPr="004B3DC2" w:rsidRDefault="00E0009E" w:rsidP="00CA7C85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>QMS</w:t>
      </w:r>
      <w:r w:rsidR="003156E1" w:rsidRPr="004B3DC2">
        <w:rPr>
          <w:sz w:val="24"/>
          <w:szCs w:val="24"/>
        </w:rPr>
        <w:t xml:space="preserve"> </w:t>
      </w:r>
      <w:r w:rsidR="00D77D06">
        <w:rPr>
          <w:sz w:val="24"/>
          <w:szCs w:val="24"/>
        </w:rPr>
        <w:t>enables customers to</w:t>
      </w:r>
      <w:r w:rsidR="003156E1" w:rsidRPr="004B3DC2">
        <w:rPr>
          <w:sz w:val="24"/>
          <w:szCs w:val="24"/>
        </w:rPr>
        <w:t xml:space="preserve"> </w:t>
      </w:r>
      <w:r w:rsidRPr="004B3DC2">
        <w:rPr>
          <w:sz w:val="24"/>
          <w:szCs w:val="24"/>
        </w:rPr>
        <w:t xml:space="preserve">confirm </w:t>
      </w:r>
      <w:r w:rsidR="00D77D06">
        <w:rPr>
          <w:sz w:val="24"/>
          <w:szCs w:val="24"/>
        </w:rPr>
        <w:t>their reservation of</w:t>
      </w:r>
      <w:r w:rsidRPr="004B3DC2">
        <w:rPr>
          <w:sz w:val="24"/>
          <w:szCs w:val="24"/>
        </w:rPr>
        <w:t xml:space="preserve"> quarantine space as early as 6 months in advance, </w:t>
      </w:r>
      <w:r w:rsidR="00D77D06">
        <w:rPr>
          <w:sz w:val="24"/>
          <w:szCs w:val="24"/>
        </w:rPr>
        <w:t>subject to</w:t>
      </w:r>
      <w:r w:rsidRPr="004B3DC2">
        <w:rPr>
          <w:sz w:val="24"/>
          <w:szCs w:val="24"/>
        </w:rPr>
        <w:t xml:space="preserve"> online payment of</w:t>
      </w:r>
      <w:r w:rsidR="00D77D06">
        <w:rPr>
          <w:sz w:val="24"/>
          <w:szCs w:val="24"/>
        </w:rPr>
        <w:t xml:space="preserve"> a non-refundable</w:t>
      </w:r>
      <w:r w:rsidRPr="004B3DC2">
        <w:rPr>
          <w:sz w:val="24"/>
          <w:szCs w:val="24"/>
        </w:rPr>
        <w:t xml:space="preserve"> deposit. </w:t>
      </w:r>
    </w:p>
    <w:p w:rsidR="00E0009E" w:rsidRPr="004B3DC2" w:rsidRDefault="00E0009E" w:rsidP="003156E1">
      <w:pPr>
        <w:pStyle w:val="ListParagrap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What documents do I need to submit?</w:t>
      </w:r>
    </w:p>
    <w:p w:rsidR="00E0009E" w:rsidRPr="004B3DC2" w:rsidRDefault="00E0009E" w:rsidP="00E0009E">
      <w:pPr>
        <w:pStyle w:val="ListParagraph"/>
        <w:rPr>
          <w:sz w:val="24"/>
          <w:szCs w:val="24"/>
        </w:rPr>
      </w:pPr>
    </w:p>
    <w:p w:rsidR="00E0009E" w:rsidRPr="004B3DC2" w:rsidRDefault="00D77D06" w:rsidP="00E000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Supporting d</w:t>
      </w:r>
      <w:r w:rsidR="00E0009E" w:rsidRPr="004B3DC2">
        <w:rPr>
          <w:sz w:val="24"/>
          <w:szCs w:val="24"/>
        </w:rPr>
        <w:t xml:space="preserve">ocuments </w:t>
      </w:r>
      <w:r>
        <w:rPr>
          <w:sz w:val="24"/>
          <w:szCs w:val="24"/>
        </w:rPr>
        <w:t>required for reservation of</w:t>
      </w:r>
      <w:r w:rsidR="00E0009E" w:rsidRPr="004B3DC2">
        <w:rPr>
          <w:sz w:val="24"/>
          <w:szCs w:val="24"/>
        </w:rPr>
        <w:t xml:space="preserve"> quarantine space </w:t>
      </w:r>
      <w:r>
        <w:rPr>
          <w:sz w:val="24"/>
          <w:szCs w:val="24"/>
        </w:rPr>
        <w:t>include</w:t>
      </w:r>
      <w:r w:rsidR="00E0009E" w:rsidRPr="004B3DC2">
        <w:rPr>
          <w:sz w:val="24"/>
          <w:szCs w:val="24"/>
        </w:rPr>
        <w:t>:</w:t>
      </w:r>
    </w:p>
    <w:p w:rsidR="009454F8" w:rsidRPr="004B3DC2" w:rsidRDefault="009454F8" w:rsidP="00945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3DC2">
        <w:rPr>
          <w:sz w:val="24"/>
          <w:szCs w:val="24"/>
        </w:rPr>
        <w:lastRenderedPageBreak/>
        <w:t xml:space="preserve">Valid rabies vaccination record/certificate, including details of </w:t>
      </w:r>
      <w:r w:rsidR="00D77D06">
        <w:rPr>
          <w:sz w:val="24"/>
          <w:szCs w:val="24"/>
        </w:rPr>
        <w:t>pet</w:t>
      </w:r>
      <w:r w:rsidRPr="004B3DC2">
        <w:rPr>
          <w:sz w:val="24"/>
          <w:szCs w:val="24"/>
        </w:rPr>
        <w:t xml:space="preserve"> and microchip number</w:t>
      </w:r>
    </w:p>
    <w:p w:rsidR="009454F8" w:rsidRPr="004B3DC2" w:rsidRDefault="00D77D06" w:rsidP="009454F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Record/ certificate of additional rabies vaccination, given </w:t>
      </w:r>
      <w:r w:rsidR="009454F8" w:rsidRPr="004B3DC2">
        <w:rPr>
          <w:sz w:val="24"/>
          <w:szCs w:val="24"/>
        </w:rPr>
        <w:t>after blood sampling for serology (applicable only for import under Category C1)</w:t>
      </w:r>
    </w:p>
    <w:p w:rsidR="009454F8" w:rsidRPr="004B3DC2" w:rsidRDefault="009454F8" w:rsidP="009454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Valid rabies </w:t>
      </w:r>
      <w:r w:rsidR="00D77D06">
        <w:rPr>
          <w:sz w:val="24"/>
          <w:szCs w:val="24"/>
        </w:rPr>
        <w:t>s</w:t>
      </w:r>
      <w:r w:rsidRPr="004B3DC2">
        <w:rPr>
          <w:sz w:val="24"/>
          <w:szCs w:val="24"/>
        </w:rPr>
        <w:t>erology test report</w:t>
      </w:r>
    </w:p>
    <w:p w:rsidR="00D77D06" w:rsidRPr="004B3DC2" w:rsidRDefault="00D77D06" w:rsidP="00D77D0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3DC2">
        <w:rPr>
          <w:sz w:val="24"/>
          <w:szCs w:val="24"/>
        </w:rPr>
        <w:t>Photo showing clearly the face and body of the dog (mandatory only for mixed/ cross breed</w:t>
      </w:r>
      <w:r>
        <w:rPr>
          <w:sz w:val="24"/>
          <w:szCs w:val="24"/>
        </w:rPr>
        <w:t xml:space="preserve"> dogs</w:t>
      </w:r>
      <w:r w:rsidRPr="004B3DC2">
        <w:rPr>
          <w:sz w:val="24"/>
          <w:szCs w:val="24"/>
        </w:rPr>
        <w:t>)</w:t>
      </w:r>
    </w:p>
    <w:p w:rsidR="009454F8" w:rsidRPr="004B3DC2" w:rsidRDefault="00D77D06" w:rsidP="009454F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Documentary proof showing pedigree/ lineage </w:t>
      </w:r>
      <w:r w:rsidR="009454F8" w:rsidRPr="004B3DC2">
        <w:rPr>
          <w:sz w:val="24"/>
          <w:szCs w:val="24"/>
        </w:rPr>
        <w:t>(mandatory only for Bengal/Savannah cat crosses)</w:t>
      </w:r>
    </w:p>
    <w:p w:rsidR="001C1814" w:rsidRPr="008B5CF7" w:rsidRDefault="009454F8" w:rsidP="008B5C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Any </w:t>
      </w:r>
      <w:r w:rsidR="00D77D06">
        <w:rPr>
          <w:sz w:val="24"/>
          <w:szCs w:val="24"/>
        </w:rPr>
        <w:t xml:space="preserve">other </w:t>
      </w:r>
      <w:r w:rsidRPr="004B3DC2">
        <w:rPr>
          <w:sz w:val="24"/>
          <w:szCs w:val="24"/>
        </w:rPr>
        <w:t>supporting documents</w:t>
      </w:r>
    </w:p>
    <w:p w:rsidR="003E4470" w:rsidRPr="004B3DC2" w:rsidRDefault="003E4470" w:rsidP="00E0009E">
      <w:pPr>
        <w:pStyle w:val="ListParagraph"/>
        <w:rPr>
          <w:sz w:val="24"/>
          <w:szCs w:val="24"/>
        </w:rPr>
      </w:pPr>
    </w:p>
    <w:p w:rsidR="00AE6E77" w:rsidRPr="004B3DC2" w:rsidRDefault="00DC7F19" w:rsidP="00AE6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How much will the quarantine cost? </w:t>
      </w:r>
    </w:p>
    <w:p w:rsidR="00AE6E77" w:rsidRPr="004B3DC2" w:rsidRDefault="00AE6E77" w:rsidP="00AE6E77">
      <w:pPr>
        <w:pStyle w:val="ListParagraph"/>
        <w:rPr>
          <w:sz w:val="24"/>
          <w:szCs w:val="24"/>
        </w:rPr>
      </w:pPr>
    </w:p>
    <w:p w:rsidR="005E7CB8" w:rsidRPr="004B3DC2" w:rsidRDefault="00AE6E77" w:rsidP="00CA7C85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>The cost of quarantine depend</w:t>
      </w:r>
      <w:r w:rsidR="008B5CF7">
        <w:rPr>
          <w:sz w:val="24"/>
          <w:szCs w:val="24"/>
        </w:rPr>
        <w:t>s</w:t>
      </w:r>
      <w:r w:rsidRPr="004B3DC2">
        <w:rPr>
          <w:sz w:val="24"/>
          <w:szCs w:val="24"/>
        </w:rPr>
        <w:t xml:space="preserve"> on </w:t>
      </w:r>
      <w:r w:rsidR="008B5CF7">
        <w:rPr>
          <w:sz w:val="24"/>
          <w:szCs w:val="24"/>
        </w:rPr>
        <w:t>the</w:t>
      </w:r>
      <w:r w:rsidRPr="004B3DC2">
        <w:rPr>
          <w:sz w:val="24"/>
          <w:szCs w:val="24"/>
        </w:rPr>
        <w:t xml:space="preserve"> </w:t>
      </w:r>
      <w:r w:rsidR="008B5CF7">
        <w:rPr>
          <w:sz w:val="24"/>
          <w:szCs w:val="24"/>
        </w:rPr>
        <w:t>quarantine period and other services where required, as listed in the table below:</w:t>
      </w:r>
    </w:p>
    <w:p w:rsidR="00CA7C85" w:rsidRPr="004B3DC2" w:rsidRDefault="00CA7C85" w:rsidP="00AE6E77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221"/>
      </w:tblGrid>
      <w:tr w:rsidR="00225B8D" w:rsidRPr="00225B8D" w:rsidTr="000D4994">
        <w:tc>
          <w:tcPr>
            <w:tcW w:w="4301" w:type="dxa"/>
          </w:tcPr>
          <w:p w:rsidR="00225B8D" w:rsidRPr="00225B8D" w:rsidRDefault="00225B8D" w:rsidP="000D499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25B8D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221" w:type="dxa"/>
          </w:tcPr>
          <w:p w:rsidR="00225B8D" w:rsidRPr="00225B8D" w:rsidRDefault="00225B8D" w:rsidP="000D499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25B8D">
              <w:rPr>
                <w:b/>
                <w:sz w:val="24"/>
                <w:szCs w:val="24"/>
              </w:rPr>
              <w:t>Charges (SGD)</w:t>
            </w:r>
          </w:p>
        </w:tc>
      </w:tr>
      <w:tr w:rsidR="000D4994" w:rsidRPr="004B3DC2" w:rsidTr="000D4994">
        <w:tc>
          <w:tcPr>
            <w:tcW w:w="4301" w:type="dxa"/>
          </w:tcPr>
          <w:p w:rsidR="00CA7C85" w:rsidRPr="004B3DC2" w:rsidRDefault="00CA7C85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 xml:space="preserve">Quarantine fee, dogs &amp; cats </w:t>
            </w:r>
          </w:p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 xml:space="preserve"> (air </w:t>
            </w:r>
            <w:r w:rsidR="005E7CB8" w:rsidRPr="004B3DC2">
              <w:rPr>
                <w:sz w:val="24"/>
                <w:szCs w:val="24"/>
              </w:rPr>
              <w:t>conditioned)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$26.25 /day / head</w:t>
            </w:r>
          </w:p>
        </w:tc>
      </w:tr>
      <w:tr w:rsidR="000D4994" w:rsidRPr="004B3DC2" w:rsidTr="000D4994">
        <w:tc>
          <w:tcPr>
            <w:tcW w:w="4301" w:type="dxa"/>
          </w:tcPr>
          <w:p w:rsidR="00CA7C85" w:rsidRPr="004B3DC2" w:rsidRDefault="00CA7C85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Quarantine fee, dogs &amp; cats</w:t>
            </w:r>
          </w:p>
          <w:p w:rsidR="005E7CB8" w:rsidRPr="004B3DC2" w:rsidRDefault="005E7CB8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 xml:space="preserve"> (non-air</w:t>
            </w:r>
            <w:r w:rsidR="009A56B1" w:rsidRPr="004B3DC2">
              <w:rPr>
                <w:sz w:val="24"/>
                <w:szCs w:val="24"/>
              </w:rPr>
              <w:t xml:space="preserve"> </w:t>
            </w:r>
            <w:r w:rsidRPr="004B3DC2">
              <w:rPr>
                <w:sz w:val="24"/>
                <w:szCs w:val="24"/>
              </w:rPr>
              <w:t>conditioned)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$16.80 / day / head</w:t>
            </w:r>
          </w:p>
        </w:tc>
      </w:tr>
      <w:tr w:rsidR="00CA7C85" w:rsidRPr="004B3DC2" w:rsidTr="000D4994">
        <w:tc>
          <w:tcPr>
            <w:tcW w:w="4301" w:type="dxa"/>
          </w:tcPr>
          <w:p w:rsidR="00CA7C85" w:rsidRPr="004B3DC2" w:rsidRDefault="00CA7C85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Quarantine fee,  small mammals</w:t>
            </w:r>
          </w:p>
        </w:tc>
        <w:tc>
          <w:tcPr>
            <w:tcW w:w="4221" w:type="dxa"/>
          </w:tcPr>
          <w:p w:rsidR="00CA7C85" w:rsidRPr="004B3DC2" w:rsidRDefault="00CA7C85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$26.25 / consignment</w:t>
            </w:r>
          </w:p>
        </w:tc>
      </w:tr>
      <w:tr w:rsidR="000D4994" w:rsidRPr="004B3DC2" w:rsidTr="000D4994">
        <w:tc>
          <w:tcPr>
            <w:tcW w:w="430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Rabies vaccination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$65.00 (if required)</w:t>
            </w:r>
          </w:p>
        </w:tc>
      </w:tr>
      <w:tr w:rsidR="000D4994" w:rsidRPr="004B3DC2" w:rsidTr="000D4994">
        <w:tc>
          <w:tcPr>
            <w:tcW w:w="430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Transportation fee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$74.00</w:t>
            </w:r>
          </w:p>
        </w:tc>
      </w:tr>
      <w:tr w:rsidR="000D4994" w:rsidRPr="004B3DC2" w:rsidTr="000D4994">
        <w:tc>
          <w:tcPr>
            <w:tcW w:w="430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Internal Parasite Treatment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$10.50 (if required)</w:t>
            </w:r>
          </w:p>
        </w:tc>
      </w:tr>
      <w:tr w:rsidR="000D4994" w:rsidRPr="004B3DC2" w:rsidTr="000D4994">
        <w:tc>
          <w:tcPr>
            <w:tcW w:w="430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External Parasite Treatment</w:t>
            </w:r>
          </w:p>
        </w:tc>
        <w:tc>
          <w:tcPr>
            <w:tcW w:w="4221" w:type="dxa"/>
          </w:tcPr>
          <w:p w:rsidR="005E7CB8" w:rsidRPr="004B3DC2" w:rsidRDefault="009A56B1" w:rsidP="000D4994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$10.50 (if required)</w:t>
            </w:r>
          </w:p>
        </w:tc>
      </w:tr>
      <w:tr w:rsidR="00F81CC7" w:rsidRPr="004B3DC2" w:rsidTr="00F81CC7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7" w:rsidRPr="004B3DC2" w:rsidRDefault="00F81CC7" w:rsidP="00DF6E5F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Microchipping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7" w:rsidRPr="004B3DC2" w:rsidRDefault="00F81CC7" w:rsidP="00DF6E5F">
            <w:pPr>
              <w:pStyle w:val="ListParagraph"/>
              <w:ind w:left="0"/>
              <w:rPr>
                <w:sz w:val="24"/>
                <w:szCs w:val="24"/>
              </w:rPr>
            </w:pPr>
            <w:r w:rsidRPr="004B3DC2">
              <w:rPr>
                <w:sz w:val="24"/>
                <w:szCs w:val="24"/>
              </w:rPr>
              <w:t>$83 / head (if required)</w:t>
            </w:r>
          </w:p>
        </w:tc>
      </w:tr>
    </w:tbl>
    <w:p w:rsidR="005E7CB8" w:rsidRPr="004B3DC2" w:rsidRDefault="005E7CB8" w:rsidP="005E7CB8">
      <w:pPr>
        <w:pStyle w:val="ListParagraph"/>
        <w:rPr>
          <w:sz w:val="24"/>
          <w:szCs w:val="24"/>
        </w:rPr>
      </w:pPr>
    </w:p>
    <w:p w:rsidR="005F6E94" w:rsidRPr="004B3DC2" w:rsidRDefault="00AE6E77" w:rsidP="00CA7C85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 xml:space="preserve">Rabies vaccination is required for pets </w:t>
      </w:r>
      <w:r w:rsidR="008B5CF7">
        <w:rPr>
          <w:sz w:val="24"/>
          <w:szCs w:val="24"/>
        </w:rPr>
        <w:t>brought in</w:t>
      </w:r>
      <w:r w:rsidR="003E1F67" w:rsidRPr="004B3DC2">
        <w:rPr>
          <w:sz w:val="24"/>
          <w:szCs w:val="24"/>
        </w:rPr>
        <w:t xml:space="preserve"> </w:t>
      </w:r>
      <w:r w:rsidRPr="004B3DC2">
        <w:rPr>
          <w:sz w:val="24"/>
          <w:szCs w:val="24"/>
        </w:rPr>
        <w:t xml:space="preserve">from Category D countries only. Internal and external parasite treatment will be given if necessary upon inspection of the pet and accompanying health certificate. </w:t>
      </w:r>
      <w:r w:rsidR="00F81CC7" w:rsidRPr="004B3DC2">
        <w:rPr>
          <w:sz w:val="24"/>
          <w:szCs w:val="24"/>
        </w:rPr>
        <w:t>A new mic</w:t>
      </w:r>
      <w:r w:rsidR="008B5CF7">
        <w:rPr>
          <w:sz w:val="24"/>
          <w:szCs w:val="24"/>
        </w:rPr>
        <w:t>rochip will be implanted if the</w:t>
      </w:r>
      <w:r w:rsidR="00F81CC7" w:rsidRPr="004B3DC2">
        <w:rPr>
          <w:sz w:val="24"/>
          <w:szCs w:val="24"/>
        </w:rPr>
        <w:t xml:space="preserve"> </w:t>
      </w:r>
      <w:r w:rsidR="008B5CF7">
        <w:rPr>
          <w:sz w:val="24"/>
          <w:szCs w:val="24"/>
        </w:rPr>
        <w:t xml:space="preserve">stated </w:t>
      </w:r>
      <w:r w:rsidR="00F81CC7" w:rsidRPr="004B3DC2">
        <w:rPr>
          <w:sz w:val="24"/>
          <w:szCs w:val="24"/>
        </w:rPr>
        <w:t>microchip number</w:t>
      </w:r>
      <w:r w:rsidR="008B5CF7">
        <w:rPr>
          <w:sz w:val="24"/>
          <w:szCs w:val="24"/>
        </w:rPr>
        <w:t xml:space="preserve"> cannot be detected</w:t>
      </w:r>
      <w:r w:rsidR="00F81CC7" w:rsidRPr="004B3DC2">
        <w:rPr>
          <w:sz w:val="24"/>
          <w:szCs w:val="24"/>
        </w:rPr>
        <w:t xml:space="preserve">.  </w:t>
      </w:r>
      <w:r w:rsidRPr="004B3DC2">
        <w:rPr>
          <w:sz w:val="24"/>
          <w:szCs w:val="24"/>
        </w:rPr>
        <w:t>All charges are inclusive of GST.</w:t>
      </w:r>
    </w:p>
    <w:p w:rsidR="00AE6E77" w:rsidRPr="004B3DC2" w:rsidRDefault="00AE6E77" w:rsidP="005F6E94">
      <w:pPr>
        <w:pStyle w:val="ListParagrap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How much is the deposit?</w:t>
      </w:r>
    </w:p>
    <w:p w:rsidR="005F6E94" w:rsidRPr="004B3DC2" w:rsidRDefault="005F6E94" w:rsidP="00CA7C85">
      <w:pPr>
        <w:pStyle w:val="ListParagraph"/>
        <w:jc w:val="both"/>
        <w:rPr>
          <w:sz w:val="24"/>
          <w:szCs w:val="24"/>
        </w:rPr>
      </w:pPr>
    </w:p>
    <w:p w:rsidR="005F6E94" w:rsidRPr="004B3DC2" w:rsidRDefault="00E525AF" w:rsidP="00CA7C85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 xml:space="preserve">A non-refundable deposit </w:t>
      </w:r>
      <w:r w:rsidR="008B5CF7">
        <w:rPr>
          <w:sz w:val="24"/>
          <w:szCs w:val="24"/>
        </w:rPr>
        <w:t>must be paid prior to</w:t>
      </w:r>
      <w:r w:rsidRPr="004B3DC2">
        <w:rPr>
          <w:sz w:val="24"/>
          <w:szCs w:val="24"/>
        </w:rPr>
        <w:t xml:space="preserve"> confirmation of the reservation. The deposit will include 10 </w:t>
      </w:r>
      <w:proofErr w:type="gramStart"/>
      <w:r w:rsidRPr="004B3DC2">
        <w:rPr>
          <w:sz w:val="24"/>
          <w:szCs w:val="24"/>
        </w:rPr>
        <w:t>days</w:t>
      </w:r>
      <w:proofErr w:type="gramEnd"/>
      <w:r w:rsidRPr="004B3DC2">
        <w:rPr>
          <w:sz w:val="24"/>
          <w:szCs w:val="24"/>
        </w:rPr>
        <w:t xml:space="preserve"> quarantine fee and the transportation fee from </w:t>
      </w:r>
      <w:r w:rsidR="008B5CF7">
        <w:rPr>
          <w:sz w:val="24"/>
          <w:szCs w:val="24"/>
        </w:rPr>
        <w:t xml:space="preserve">point of import to the quarantine station at </w:t>
      </w:r>
      <w:proofErr w:type="spellStart"/>
      <w:r w:rsidR="008B5CF7">
        <w:rPr>
          <w:sz w:val="24"/>
          <w:szCs w:val="24"/>
        </w:rPr>
        <w:t>Sembawang</w:t>
      </w:r>
      <w:proofErr w:type="spellEnd"/>
      <w:r w:rsidRPr="004B3DC2">
        <w:rPr>
          <w:sz w:val="24"/>
          <w:szCs w:val="24"/>
        </w:rPr>
        <w:t xml:space="preserve">. </w:t>
      </w:r>
    </w:p>
    <w:p w:rsidR="005F6E94" w:rsidRPr="004B3DC2" w:rsidRDefault="005F6E94" w:rsidP="005F6E94">
      <w:pPr>
        <w:pStyle w:val="ListParagrap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Is my deposit refundable?</w:t>
      </w:r>
    </w:p>
    <w:p w:rsidR="00E525AF" w:rsidRPr="004B3DC2" w:rsidRDefault="00E525AF" w:rsidP="00E525AF">
      <w:pPr>
        <w:pStyle w:val="ListParagraph"/>
        <w:rPr>
          <w:sz w:val="24"/>
          <w:szCs w:val="24"/>
        </w:rPr>
      </w:pPr>
    </w:p>
    <w:p w:rsidR="00E525AF" w:rsidRPr="004B3DC2" w:rsidRDefault="008B5CF7" w:rsidP="00CA7C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Refund of deposits would not be granted, should there be cancellation of confirmed reservations</w:t>
      </w:r>
      <w:r w:rsidR="00453D86" w:rsidRPr="004B3DC2">
        <w:rPr>
          <w:sz w:val="24"/>
          <w:szCs w:val="24"/>
        </w:rPr>
        <w:t xml:space="preserve">. </w:t>
      </w:r>
    </w:p>
    <w:p w:rsidR="00453D86" w:rsidRDefault="00453D86" w:rsidP="00453D86">
      <w:pPr>
        <w:pStyle w:val="ListParagraph"/>
        <w:rPr>
          <w:sz w:val="24"/>
          <w:szCs w:val="24"/>
        </w:rPr>
      </w:pPr>
    </w:p>
    <w:p w:rsidR="00076328" w:rsidRDefault="00076328" w:rsidP="0007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I make payment for my reservation?</w:t>
      </w:r>
    </w:p>
    <w:p w:rsidR="00076328" w:rsidRDefault="00076328" w:rsidP="00453D86">
      <w:pPr>
        <w:pStyle w:val="ListParagraph"/>
        <w:rPr>
          <w:sz w:val="24"/>
          <w:szCs w:val="24"/>
        </w:rPr>
      </w:pPr>
    </w:p>
    <w:p w:rsidR="00076328" w:rsidRDefault="00076328" w:rsidP="00453D8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If  you</w:t>
      </w:r>
      <w:proofErr w:type="gramEnd"/>
      <w:r>
        <w:rPr>
          <w:sz w:val="24"/>
          <w:szCs w:val="24"/>
        </w:rPr>
        <w:t xml:space="preserve"> already have a GIRO arrangement with AV</w:t>
      </w:r>
      <w:r w:rsidR="00A91F0A">
        <w:rPr>
          <w:sz w:val="24"/>
          <w:szCs w:val="24"/>
        </w:rPr>
        <w:t>S</w:t>
      </w:r>
      <w:r>
        <w:rPr>
          <w:sz w:val="24"/>
          <w:szCs w:val="24"/>
        </w:rPr>
        <w:t xml:space="preserve">, you can choose to make payment for your reservation via GIRO. If you are not a GIRO customer, you can choose to pay online via </w:t>
      </w:r>
      <w:proofErr w:type="spellStart"/>
      <w:r>
        <w:rPr>
          <w:sz w:val="24"/>
          <w:szCs w:val="24"/>
        </w:rPr>
        <w:t>eNets</w:t>
      </w:r>
      <w:proofErr w:type="spellEnd"/>
      <w:r>
        <w:rPr>
          <w:sz w:val="24"/>
          <w:szCs w:val="24"/>
        </w:rPr>
        <w:t xml:space="preserve"> credit (Visa/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), or </w:t>
      </w:r>
      <w:proofErr w:type="spellStart"/>
      <w:r>
        <w:rPr>
          <w:sz w:val="24"/>
          <w:szCs w:val="24"/>
        </w:rPr>
        <w:t>eNets</w:t>
      </w:r>
      <w:proofErr w:type="spellEnd"/>
      <w:r>
        <w:rPr>
          <w:sz w:val="24"/>
          <w:szCs w:val="24"/>
        </w:rPr>
        <w:t xml:space="preserve"> debit (internet banking) via QMS.  </w:t>
      </w:r>
    </w:p>
    <w:p w:rsidR="00076328" w:rsidRPr="004B3DC2" w:rsidRDefault="00076328" w:rsidP="00453D86">
      <w:pPr>
        <w:pStyle w:val="ListParagrap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How do I amend my reservation? </w:t>
      </w:r>
    </w:p>
    <w:p w:rsidR="00F12C69" w:rsidRPr="004B3DC2" w:rsidRDefault="00F12C69" w:rsidP="00F12C69">
      <w:pPr>
        <w:pStyle w:val="ListParagraph"/>
        <w:rPr>
          <w:sz w:val="24"/>
          <w:szCs w:val="24"/>
        </w:rPr>
      </w:pPr>
    </w:p>
    <w:p w:rsidR="00225B8D" w:rsidRDefault="00F12C69" w:rsidP="008B5CF7">
      <w:pPr>
        <w:ind w:left="720"/>
        <w:rPr>
          <w:sz w:val="24"/>
          <w:szCs w:val="24"/>
        </w:rPr>
      </w:pPr>
      <w:r w:rsidRPr="004B3DC2">
        <w:rPr>
          <w:sz w:val="24"/>
          <w:szCs w:val="24"/>
        </w:rPr>
        <w:t>Amendment</w:t>
      </w:r>
      <w:r w:rsidR="008B5CF7">
        <w:rPr>
          <w:sz w:val="24"/>
          <w:szCs w:val="24"/>
        </w:rPr>
        <w:t>s to a confirmed application</w:t>
      </w:r>
      <w:r w:rsidRPr="004B3DC2">
        <w:rPr>
          <w:sz w:val="24"/>
          <w:szCs w:val="24"/>
        </w:rPr>
        <w:t xml:space="preserve"> can be made by logging into </w:t>
      </w:r>
      <w:r w:rsidR="008B5CF7">
        <w:rPr>
          <w:sz w:val="24"/>
          <w:szCs w:val="24"/>
        </w:rPr>
        <w:t>QMS and retrieving your application using the Quarantine Reservation Code (QRC).</w:t>
      </w:r>
      <w:r w:rsidR="00225B8D">
        <w:rPr>
          <w:sz w:val="24"/>
          <w:szCs w:val="24"/>
        </w:rPr>
        <w:t xml:space="preserve"> While amendments may be made to various fields in the application, some amendments which affect the date of arrival or quarantine room type may incur an amendment fee of $65. </w:t>
      </w:r>
    </w:p>
    <w:p w:rsidR="00225B8D" w:rsidRDefault="00225B8D" w:rsidP="008B5C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amendments submitted </w:t>
      </w:r>
      <w:r w:rsidRPr="004B3DC2">
        <w:rPr>
          <w:sz w:val="24"/>
          <w:szCs w:val="24"/>
        </w:rPr>
        <w:t>more than 30 days prior to the arrival date</w:t>
      </w:r>
      <w:r>
        <w:rPr>
          <w:sz w:val="24"/>
          <w:szCs w:val="24"/>
        </w:rPr>
        <w:t>,</w:t>
      </w:r>
      <w:r w:rsidRPr="004B3DC2">
        <w:rPr>
          <w:sz w:val="24"/>
          <w:szCs w:val="24"/>
        </w:rPr>
        <w:t xml:space="preserve"> the first amendment </w:t>
      </w:r>
      <w:r>
        <w:rPr>
          <w:sz w:val="24"/>
          <w:szCs w:val="24"/>
        </w:rPr>
        <w:t xml:space="preserve">will not incur any charges, while subsequent amendments would incur an amendment fee. </w:t>
      </w:r>
    </w:p>
    <w:p w:rsidR="009454F8" w:rsidRDefault="00225B8D" w:rsidP="00225B8D">
      <w:pPr>
        <w:ind w:left="720"/>
        <w:rPr>
          <w:sz w:val="24"/>
          <w:szCs w:val="24"/>
        </w:rPr>
      </w:pPr>
      <w:r>
        <w:rPr>
          <w:sz w:val="24"/>
          <w:szCs w:val="24"/>
        </w:rPr>
        <w:t>Amendments submitted</w:t>
      </w:r>
      <w:r w:rsidRPr="004B3DC2">
        <w:rPr>
          <w:sz w:val="24"/>
          <w:szCs w:val="24"/>
        </w:rPr>
        <w:t xml:space="preserve"> equal</w:t>
      </w:r>
      <w:r>
        <w:rPr>
          <w:sz w:val="24"/>
          <w:szCs w:val="24"/>
        </w:rPr>
        <w:t xml:space="preserve"> to</w:t>
      </w:r>
      <w:r w:rsidRPr="004B3DC2">
        <w:rPr>
          <w:sz w:val="24"/>
          <w:szCs w:val="24"/>
        </w:rPr>
        <w:t xml:space="preserve"> or less than 30 days prior to the arrival date</w:t>
      </w:r>
      <w:r>
        <w:rPr>
          <w:sz w:val="24"/>
          <w:szCs w:val="24"/>
        </w:rPr>
        <w:t>,</w:t>
      </w:r>
      <w:r w:rsidRPr="004B3DC2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incur an amendment fee. </w:t>
      </w:r>
      <w:r w:rsidRPr="004B3DC2">
        <w:rPr>
          <w:sz w:val="24"/>
          <w:szCs w:val="24"/>
        </w:rPr>
        <w:t xml:space="preserve"> </w:t>
      </w:r>
    </w:p>
    <w:p w:rsidR="00225B8D" w:rsidRPr="004B3DC2" w:rsidRDefault="00225B8D" w:rsidP="008B5CF7">
      <w:pPr>
        <w:ind w:left="720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How do I cancel my reservation?</w:t>
      </w:r>
    </w:p>
    <w:p w:rsidR="00F12C69" w:rsidRPr="004B3DC2" w:rsidRDefault="00F12C69" w:rsidP="00F12C69">
      <w:pPr>
        <w:pStyle w:val="ListParagraph"/>
        <w:rPr>
          <w:sz w:val="24"/>
          <w:szCs w:val="24"/>
        </w:rPr>
      </w:pPr>
    </w:p>
    <w:p w:rsidR="00025E71" w:rsidRPr="00225B8D" w:rsidRDefault="00225B8D" w:rsidP="00225B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Cancellation of a confirmed application</w:t>
      </w:r>
      <w:r w:rsidRPr="004B3DC2">
        <w:rPr>
          <w:sz w:val="24"/>
          <w:szCs w:val="24"/>
        </w:rPr>
        <w:t xml:space="preserve"> can be made by logging into </w:t>
      </w:r>
      <w:r>
        <w:rPr>
          <w:sz w:val="24"/>
          <w:szCs w:val="24"/>
        </w:rPr>
        <w:t>QMS and retrieving your application using the Quarantine Reservation Code (QRC), then cancelling the reservation. Please note that the deposit paid would not be refundable.</w:t>
      </w:r>
    </w:p>
    <w:p w:rsidR="00CA7C85" w:rsidRPr="004B3DC2" w:rsidRDefault="00CA7C85" w:rsidP="00CA7C85">
      <w:pPr>
        <w:pStyle w:val="ListParagraph"/>
        <w:rPr>
          <w:sz w:val="24"/>
          <w:szCs w:val="24"/>
        </w:rPr>
      </w:pPr>
    </w:p>
    <w:p w:rsidR="005F6E94" w:rsidRPr="004B3DC2" w:rsidRDefault="00DC7F19" w:rsidP="005F6E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>Where is AV</w:t>
      </w:r>
      <w:r w:rsidR="005A01D7">
        <w:rPr>
          <w:sz w:val="24"/>
          <w:szCs w:val="24"/>
        </w:rPr>
        <w:t>S</w:t>
      </w:r>
      <w:r w:rsidRPr="004B3DC2">
        <w:rPr>
          <w:sz w:val="24"/>
          <w:szCs w:val="24"/>
        </w:rPr>
        <w:t xml:space="preserve">’s quarantine station, and what facilities/amenities are there? </w:t>
      </w:r>
    </w:p>
    <w:p w:rsidR="005341D6" w:rsidRPr="004B3DC2" w:rsidRDefault="005341D6" w:rsidP="005341D6">
      <w:pPr>
        <w:pStyle w:val="ListParagraph"/>
        <w:rPr>
          <w:sz w:val="24"/>
          <w:szCs w:val="24"/>
        </w:rPr>
      </w:pPr>
    </w:p>
    <w:p w:rsidR="00225B8D" w:rsidRDefault="005341D6" w:rsidP="00143909">
      <w:pPr>
        <w:pStyle w:val="ListParagraph"/>
        <w:jc w:val="both"/>
        <w:rPr>
          <w:sz w:val="24"/>
          <w:szCs w:val="24"/>
        </w:rPr>
      </w:pPr>
      <w:proofErr w:type="spellStart"/>
      <w:r w:rsidRPr="004B3DC2">
        <w:rPr>
          <w:sz w:val="24"/>
          <w:szCs w:val="24"/>
        </w:rPr>
        <w:t>Sembawang</w:t>
      </w:r>
      <w:proofErr w:type="spellEnd"/>
      <w:r w:rsidRPr="004B3DC2">
        <w:rPr>
          <w:sz w:val="24"/>
          <w:szCs w:val="24"/>
        </w:rPr>
        <w:t xml:space="preserve"> Animal Quarantine Station </w:t>
      </w:r>
      <w:r w:rsidR="00225B8D">
        <w:rPr>
          <w:sz w:val="24"/>
          <w:szCs w:val="24"/>
        </w:rPr>
        <w:t xml:space="preserve">(SAQS) </w:t>
      </w:r>
      <w:r w:rsidRPr="004B3DC2">
        <w:rPr>
          <w:sz w:val="24"/>
          <w:szCs w:val="24"/>
        </w:rPr>
        <w:t>is locate</w:t>
      </w:r>
      <w:r w:rsidR="00225B8D">
        <w:rPr>
          <w:sz w:val="24"/>
          <w:szCs w:val="24"/>
        </w:rPr>
        <w:t xml:space="preserve">d at No. 10 </w:t>
      </w:r>
      <w:proofErr w:type="spellStart"/>
      <w:r w:rsidR="00225B8D">
        <w:rPr>
          <w:sz w:val="24"/>
          <w:szCs w:val="24"/>
        </w:rPr>
        <w:t>Lorong</w:t>
      </w:r>
      <w:proofErr w:type="spellEnd"/>
      <w:r w:rsidR="00225B8D">
        <w:rPr>
          <w:sz w:val="24"/>
          <w:szCs w:val="24"/>
        </w:rPr>
        <w:t xml:space="preserve"> </w:t>
      </w:r>
      <w:proofErr w:type="spellStart"/>
      <w:r w:rsidR="00225B8D">
        <w:rPr>
          <w:sz w:val="24"/>
          <w:szCs w:val="24"/>
        </w:rPr>
        <w:t>Chencharu</w:t>
      </w:r>
      <w:proofErr w:type="spellEnd"/>
      <w:r w:rsidR="00225B8D">
        <w:rPr>
          <w:sz w:val="24"/>
          <w:szCs w:val="24"/>
        </w:rPr>
        <w:t>, Singapore</w:t>
      </w:r>
      <w:r w:rsidRPr="004B3DC2">
        <w:rPr>
          <w:sz w:val="24"/>
          <w:szCs w:val="24"/>
        </w:rPr>
        <w:t xml:space="preserve"> 769197. </w:t>
      </w:r>
    </w:p>
    <w:p w:rsidR="00225B8D" w:rsidRDefault="00225B8D" w:rsidP="00143909">
      <w:pPr>
        <w:pStyle w:val="ListParagraph"/>
        <w:jc w:val="both"/>
        <w:rPr>
          <w:sz w:val="24"/>
          <w:szCs w:val="24"/>
        </w:rPr>
      </w:pPr>
    </w:p>
    <w:p w:rsidR="005341D6" w:rsidRPr="004B3DC2" w:rsidRDefault="00225B8D" w:rsidP="0014390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SAQS</w:t>
      </w:r>
      <w:r w:rsidR="00493E08" w:rsidRPr="004B3DC2">
        <w:rPr>
          <w:sz w:val="24"/>
          <w:szCs w:val="24"/>
        </w:rPr>
        <w:t xml:space="preserve"> is accessible by buses </w:t>
      </w:r>
      <w:r w:rsidR="00493E08" w:rsidRPr="004B3DC2">
        <w:rPr>
          <w:rStyle w:val="contentdefaultbody"/>
          <w:rFonts w:ascii="Calibri" w:hAnsi="Calibri"/>
          <w:sz w:val="24"/>
          <w:szCs w:val="24"/>
        </w:rPr>
        <w:t xml:space="preserve">167, 169, 171 and 980 (alight at the bus stop opposite or after </w:t>
      </w:r>
      <w:proofErr w:type="spellStart"/>
      <w:r w:rsidR="00493E08" w:rsidRPr="004B3DC2">
        <w:rPr>
          <w:rStyle w:val="contentdefaultbody"/>
          <w:rFonts w:ascii="Calibri" w:hAnsi="Calibri"/>
          <w:sz w:val="24"/>
          <w:szCs w:val="24"/>
        </w:rPr>
        <w:t>Sembawang</w:t>
      </w:r>
      <w:proofErr w:type="spellEnd"/>
      <w:r w:rsidR="00493E08" w:rsidRPr="004B3DC2">
        <w:rPr>
          <w:rStyle w:val="contentdefaultbody"/>
          <w:rFonts w:ascii="Calibri" w:hAnsi="Calibri"/>
          <w:sz w:val="24"/>
          <w:szCs w:val="24"/>
        </w:rPr>
        <w:t xml:space="preserve"> Golf Course)</w:t>
      </w:r>
      <w:r w:rsidR="00493E08" w:rsidRPr="004B3DC2">
        <w:rPr>
          <w:sz w:val="24"/>
          <w:szCs w:val="24"/>
        </w:rPr>
        <w:t xml:space="preserve"> or by Yishun MRT, then transfers</w:t>
      </w:r>
      <w:r w:rsidR="005341D6" w:rsidRPr="004B3DC2">
        <w:rPr>
          <w:sz w:val="24"/>
          <w:szCs w:val="24"/>
        </w:rPr>
        <w:t xml:space="preserve"> to either </w:t>
      </w:r>
      <w:r w:rsidR="00493E08" w:rsidRPr="004B3DC2">
        <w:rPr>
          <w:sz w:val="24"/>
          <w:szCs w:val="24"/>
        </w:rPr>
        <w:t>bus</w:t>
      </w:r>
      <w:r w:rsidR="005341D6" w:rsidRPr="004B3DC2">
        <w:rPr>
          <w:sz w:val="24"/>
          <w:szCs w:val="24"/>
        </w:rPr>
        <w:t xml:space="preserve"> 169 or 171. Alternatively, customers can alight at </w:t>
      </w:r>
      <w:proofErr w:type="spellStart"/>
      <w:r w:rsidR="005341D6" w:rsidRPr="004B3DC2">
        <w:rPr>
          <w:sz w:val="24"/>
          <w:szCs w:val="24"/>
        </w:rPr>
        <w:t>Khatib</w:t>
      </w:r>
      <w:proofErr w:type="spellEnd"/>
      <w:r w:rsidR="005341D6" w:rsidRPr="004B3DC2">
        <w:rPr>
          <w:sz w:val="24"/>
          <w:szCs w:val="24"/>
        </w:rPr>
        <w:t xml:space="preserve"> MRT and take a </w:t>
      </w:r>
      <w:r w:rsidR="00493E08" w:rsidRPr="004B3DC2">
        <w:rPr>
          <w:sz w:val="24"/>
          <w:szCs w:val="24"/>
        </w:rPr>
        <w:t>leisurely</w:t>
      </w:r>
      <w:r w:rsidR="005341D6" w:rsidRPr="004B3DC2">
        <w:rPr>
          <w:sz w:val="24"/>
          <w:szCs w:val="24"/>
        </w:rPr>
        <w:t xml:space="preserve"> 10-15 walk from the station to SAQS, passing through the neighbourhood park connecting to </w:t>
      </w:r>
      <w:proofErr w:type="spellStart"/>
      <w:r w:rsidR="005341D6" w:rsidRPr="004B3DC2">
        <w:rPr>
          <w:sz w:val="24"/>
          <w:szCs w:val="24"/>
        </w:rPr>
        <w:t>Lorong</w:t>
      </w:r>
      <w:proofErr w:type="spellEnd"/>
      <w:r w:rsidR="005341D6" w:rsidRPr="004B3DC2">
        <w:rPr>
          <w:sz w:val="24"/>
          <w:szCs w:val="24"/>
        </w:rPr>
        <w:t xml:space="preserve"> </w:t>
      </w:r>
      <w:proofErr w:type="spellStart"/>
      <w:r w:rsidR="005341D6" w:rsidRPr="004B3DC2">
        <w:rPr>
          <w:sz w:val="24"/>
          <w:szCs w:val="24"/>
        </w:rPr>
        <w:t>Chencharu</w:t>
      </w:r>
      <w:proofErr w:type="spellEnd"/>
      <w:r w:rsidR="005341D6" w:rsidRPr="004B3DC2">
        <w:rPr>
          <w:sz w:val="24"/>
          <w:szCs w:val="24"/>
        </w:rPr>
        <w:t xml:space="preserve">. </w:t>
      </w:r>
    </w:p>
    <w:p w:rsidR="00143909" w:rsidRPr="004B3DC2" w:rsidRDefault="00143909" w:rsidP="00143909">
      <w:pPr>
        <w:pStyle w:val="ListParagraph"/>
        <w:jc w:val="both"/>
        <w:rPr>
          <w:sz w:val="24"/>
          <w:szCs w:val="24"/>
        </w:rPr>
      </w:pPr>
    </w:p>
    <w:p w:rsidR="005341D6" w:rsidRPr="004B3DC2" w:rsidRDefault="00143909" w:rsidP="00143909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>Visiting h</w:t>
      </w:r>
      <w:r w:rsidR="00225B8D">
        <w:rPr>
          <w:sz w:val="24"/>
          <w:szCs w:val="24"/>
        </w:rPr>
        <w:t>ours at SAQS is from 4pm to 6pm on Mondays to Fridays, and</w:t>
      </w:r>
      <w:r w:rsidRPr="004B3DC2">
        <w:rPr>
          <w:sz w:val="24"/>
          <w:szCs w:val="24"/>
        </w:rPr>
        <w:t xml:space="preserve"> 2pm to 6pm on Saturdays. SAQS is closed on Sundays and Public Holidays. Only authorized staff, pet owners and registered visitors are allowed to enter the quarantine premises.</w:t>
      </w:r>
    </w:p>
    <w:p w:rsidR="007944B0" w:rsidRDefault="007944B0" w:rsidP="000D4994">
      <w:pPr>
        <w:pStyle w:val="ListParagraph"/>
        <w:jc w:val="both"/>
        <w:rPr>
          <w:sz w:val="24"/>
          <w:szCs w:val="24"/>
        </w:rPr>
      </w:pPr>
    </w:p>
    <w:p w:rsidR="005F6E94" w:rsidRPr="004B3DC2" w:rsidRDefault="00493E08" w:rsidP="000D4994">
      <w:pPr>
        <w:pStyle w:val="ListParagraph"/>
        <w:jc w:val="both"/>
        <w:rPr>
          <w:sz w:val="24"/>
          <w:szCs w:val="24"/>
        </w:rPr>
      </w:pPr>
      <w:r w:rsidRPr="004B3DC2">
        <w:rPr>
          <w:sz w:val="24"/>
          <w:szCs w:val="24"/>
        </w:rPr>
        <w:t>Grooming or bathing services are not provided at SAQS. However, pet owners or</w:t>
      </w:r>
      <w:r w:rsidR="00143909" w:rsidRPr="004B3DC2">
        <w:rPr>
          <w:sz w:val="24"/>
          <w:szCs w:val="24"/>
        </w:rPr>
        <w:t xml:space="preserve"> their</w:t>
      </w:r>
      <w:r w:rsidRPr="004B3DC2">
        <w:rPr>
          <w:sz w:val="24"/>
          <w:szCs w:val="24"/>
        </w:rPr>
        <w:t xml:space="preserve"> representatives can make arrangements with our sta</w:t>
      </w:r>
      <w:r w:rsidR="00143909" w:rsidRPr="004B3DC2">
        <w:rPr>
          <w:sz w:val="24"/>
          <w:szCs w:val="24"/>
        </w:rPr>
        <w:t xml:space="preserve">ff to use the grooming rooms. </w:t>
      </w:r>
      <w:r w:rsidR="000D4994" w:rsidRPr="004B3DC2">
        <w:rPr>
          <w:sz w:val="24"/>
          <w:szCs w:val="24"/>
        </w:rPr>
        <w:t xml:space="preserve">Grooming rooms have shower/bathing facilities as well as portable dryers. </w:t>
      </w:r>
      <w:r w:rsidRPr="004B3DC2">
        <w:rPr>
          <w:sz w:val="24"/>
          <w:szCs w:val="24"/>
        </w:rPr>
        <w:t xml:space="preserve">There are 5 exercise fields at SAQS </w:t>
      </w:r>
      <w:r w:rsidR="000D4994" w:rsidRPr="004B3DC2">
        <w:rPr>
          <w:sz w:val="24"/>
          <w:szCs w:val="24"/>
        </w:rPr>
        <w:t>available for you to walk your d</w:t>
      </w:r>
      <w:r w:rsidRPr="004B3DC2">
        <w:rPr>
          <w:sz w:val="24"/>
          <w:szCs w:val="24"/>
        </w:rPr>
        <w:t xml:space="preserve">og. The exercise </w:t>
      </w:r>
      <w:r w:rsidRPr="004B3DC2">
        <w:rPr>
          <w:sz w:val="24"/>
          <w:szCs w:val="24"/>
        </w:rPr>
        <w:lastRenderedPageBreak/>
        <w:t xml:space="preserve">fields and grooming rooms are free of charge. Customers must make </w:t>
      </w:r>
      <w:r w:rsidR="008C0E41" w:rsidRPr="004B3DC2">
        <w:rPr>
          <w:sz w:val="24"/>
          <w:szCs w:val="24"/>
        </w:rPr>
        <w:t xml:space="preserve">bookings 2 days in advance to use these facilities, and slots are reserved on a first-come, first-served basis. Pet owners are allocated 15 minutes for the exercise field and 30 minutes for the grooming room. </w:t>
      </w:r>
    </w:p>
    <w:p w:rsidR="000D4994" w:rsidRPr="004B3DC2" w:rsidRDefault="000D4994" w:rsidP="000D4994">
      <w:pPr>
        <w:pStyle w:val="ListParagraph"/>
        <w:jc w:val="both"/>
        <w:rPr>
          <w:sz w:val="24"/>
          <w:szCs w:val="24"/>
        </w:rPr>
      </w:pPr>
    </w:p>
    <w:p w:rsidR="00DC7F19" w:rsidRPr="004B3DC2" w:rsidRDefault="00DC7F19" w:rsidP="00DC7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DC2">
        <w:rPr>
          <w:sz w:val="24"/>
          <w:szCs w:val="24"/>
        </w:rPr>
        <w:t xml:space="preserve">How do I apply for </w:t>
      </w:r>
      <w:r w:rsidR="007944B0">
        <w:rPr>
          <w:sz w:val="24"/>
          <w:szCs w:val="24"/>
        </w:rPr>
        <w:t>an AV</w:t>
      </w:r>
      <w:r w:rsidR="00015F95">
        <w:rPr>
          <w:sz w:val="24"/>
          <w:szCs w:val="24"/>
        </w:rPr>
        <w:t>S</w:t>
      </w:r>
      <w:r w:rsidR="005F6E94" w:rsidRPr="004B3DC2">
        <w:rPr>
          <w:sz w:val="24"/>
          <w:szCs w:val="24"/>
        </w:rPr>
        <w:t xml:space="preserve"> </w:t>
      </w:r>
      <w:r w:rsidRPr="004B3DC2">
        <w:rPr>
          <w:sz w:val="24"/>
          <w:szCs w:val="24"/>
        </w:rPr>
        <w:t>import</w:t>
      </w:r>
      <w:r w:rsidR="005F6E94" w:rsidRPr="004B3DC2">
        <w:rPr>
          <w:sz w:val="24"/>
          <w:szCs w:val="24"/>
        </w:rPr>
        <w:t xml:space="preserve"> permit </w:t>
      </w:r>
      <w:r w:rsidR="007944B0">
        <w:rPr>
          <w:sz w:val="24"/>
          <w:szCs w:val="24"/>
        </w:rPr>
        <w:t xml:space="preserve">for </w:t>
      </w:r>
      <w:r w:rsidRPr="004B3DC2">
        <w:rPr>
          <w:sz w:val="24"/>
          <w:szCs w:val="24"/>
        </w:rPr>
        <w:t>my pet?</w:t>
      </w:r>
    </w:p>
    <w:p w:rsidR="00F12C69" w:rsidRPr="004B3DC2" w:rsidRDefault="00F12C69" w:rsidP="00F12C69">
      <w:pPr>
        <w:pStyle w:val="ListParagraph"/>
        <w:rPr>
          <w:sz w:val="24"/>
          <w:szCs w:val="24"/>
        </w:rPr>
      </w:pPr>
    </w:p>
    <w:p w:rsidR="003E4470" w:rsidRPr="007944B0" w:rsidRDefault="003E4470" w:rsidP="007944B0">
      <w:pPr>
        <w:pStyle w:val="ListParagraph"/>
        <w:rPr>
          <w:sz w:val="24"/>
          <w:szCs w:val="24"/>
        </w:rPr>
      </w:pPr>
      <w:r w:rsidRPr="004B3DC2">
        <w:rPr>
          <w:sz w:val="24"/>
          <w:szCs w:val="24"/>
        </w:rPr>
        <w:t xml:space="preserve">Import licence application can be </w:t>
      </w:r>
      <w:r w:rsidR="007944B0">
        <w:rPr>
          <w:sz w:val="24"/>
          <w:szCs w:val="24"/>
        </w:rPr>
        <w:t>made</w:t>
      </w:r>
      <w:r w:rsidRPr="004B3DC2">
        <w:rPr>
          <w:sz w:val="24"/>
          <w:szCs w:val="24"/>
        </w:rPr>
        <w:t xml:space="preserve"> online at</w:t>
      </w:r>
      <w:r w:rsidR="007944B0">
        <w:rPr>
          <w:sz w:val="24"/>
          <w:szCs w:val="24"/>
        </w:rPr>
        <w:t xml:space="preserve">: </w:t>
      </w:r>
      <w:hyperlink r:id="rId6" w:history="1">
        <w:r w:rsidR="00637AE0" w:rsidRPr="00AC7482">
          <w:rPr>
            <w:rStyle w:val="Hyperlink"/>
          </w:rPr>
          <w:t>https://www.avs.gov.sg/import-licence</w:t>
        </w:r>
      </w:hyperlink>
      <w:r w:rsidR="00637AE0">
        <w:br/>
      </w:r>
    </w:p>
    <w:p w:rsidR="00341D3E" w:rsidRPr="004B3DC2" w:rsidRDefault="00341D3E" w:rsidP="007944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B3DC2">
        <w:rPr>
          <w:rFonts w:asciiTheme="minorHAnsi" w:hAnsiTheme="minorHAnsi"/>
          <w:sz w:val="24"/>
          <w:szCs w:val="24"/>
        </w:rPr>
        <w:t xml:space="preserve">My pet is originally from Singapore.  Does </w:t>
      </w:r>
      <w:r w:rsidR="007944B0">
        <w:rPr>
          <w:rFonts w:asciiTheme="minorHAnsi" w:hAnsiTheme="minorHAnsi"/>
          <w:sz w:val="24"/>
          <w:szCs w:val="24"/>
        </w:rPr>
        <w:t>it</w:t>
      </w:r>
      <w:r w:rsidRPr="004B3DC2">
        <w:rPr>
          <w:rFonts w:asciiTheme="minorHAnsi" w:hAnsiTheme="minorHAnsi"/>
          <w:sz w:val="24"/>
          <w:szCs w:val="24"/>
        </w:rPr>
        <w:t xml:space="preserve"> still need to be quarantined after we </w:t>
      </w:r>
      <w:r w:rsidR="007944B0">
        <w:rPr>
          <w:rFonts w:asciiTheme="minorHAnsi" w:hAnsiTheme="minorHAnsi"/>
          <w:sz w:val="24"/>
          <w:szCs w:val="24"/>
        </w:rPr>
        <w:t>return from a short holiday overseas?</w:t>
      </w:r>
      <w:r w:rsidRPr="004B3DC2">
        <w:rPr>
          <w:rFonts w:asciiTheme="minorHAnsi" w:hAnsiTheme="minorHAnsi"/>
          <w:sz w:val="24"/>
          <w:szCs w:val="24"/>
        </w:rPr>
        <w:br/>
      </w:r>
      <w:r w:rsidRPr="004B3DC2">
        <w:rPr>
          <w:rFonts w:asciiTheme="minorHAnsi" w:hAnsiTheme="minorHAnsi"/>
          <w:sz w:val="24"/>
          <w:szCs w:val="24"/>
        </w:rPr>
        <w:br/>
        <w:t xml:space="preserve">Regardless </w:t>
      </w:r>
      <w:r w:rsidR="007944B0">
        <w:rPr>
          <w:rFonts w:asciiTheme="minorHAnsi" w:hAnsiTheme="minorHAnsi"/>
          <w:sz w:val="24"/>
          <w:szCs w:val="24"/>
        </w:rPr>
        <w:t>of whether your pet originated from Singapore, it would still need to comply with AV</w:t>
      </w:r>
      <w:r w:rsidR="00015F95">
        <w:rPr>
          <w:rFonts w:asciiTheme="minorHAnsi" w:hAnsiTheme="minorHAnsi"/>
          <w:sz w:val="24"/>
          <w:szCs w:val="24"/>
        </w:rPr>
        <w:t>S</w:t>
      </w:r>
      <w:r w:rsidR="007944B0">
        <w:rPr>
          <w:rFonts w:asciiTheme="minorHAnsi" w:hAnsiTheme="minorHAnsi"/>
          <w:sz w:val="24"/>
          <w:szCs w:val="24"/>
        </w:rPr>
        <w:t>’s</w:t>
      </w:r>
      <w:r w:rsidRPr="004B3DC2">
        <w:rPr>
          <w:rFonts w:asciiTheme="minorHAnsi" w:hAnsiTheme="minorHAnsi"/>
          <w:sz w:val="24"/>
          <w:szCs w:val="24"/>
        </w:rPr>
        <w:t xml:space="preserve"> import conditions </w:t>
      </w:r>
      <w:r w:rsidR="007944B0">
        <w:rPr>
          <w:rFonts w:asciiTheme="minorHAnsi" w:hAnsiTheme="minorHAnsi"/>
          <w:sz w:val="24"/>
          <w:szCs w:val="24"/>
        </w:rPr>
        <w:t>relevant to the country he is coming from</w:t>
      </w:r>
      <w:r w:rsidRPr="004B3DC2">
        <w:rPr>
          <w:rFonts w:asciiTheme="minorHAnsi" w:hAnsiTheme="minorHAnsi"/>
          <w:sz w:val="24"/>
          <w:szCs w:val="24"/>
        </w:rPr>
        <w:t>.  Please note that pets coming from countries under Category C &amp; D require quarantine upon arrival.</w:t>
      </w:r>
      <w:r w:rsidRPr="004B3DC2">
        <w:rPr>
          <w:rFonts w:asciiTheme="minorHAnsi" w:hAnsiTheme="minorHAnsi"/>
          <w:sz w:val="24"/>
          <w:szCs w:val="24"/>
        </w:rPr>
        <w:br/>
      </w:r>
    </w:p>
    <w:p w:rsidR="00A74C4F" w:rsidRPr="007944B0" w:rsidRDefault="00341D3E" w:rsidP="007944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B3DC2">
        <w:rPr>
          <w:rFonts w:asciiTheme="minorHAnsi" w:hAnsiTheme="minorHAnsi"/>
          <w:sz w:val="24"/>
          <w:szCs w:val="24"/>
        </w:rPr>
        <w:t>I do</w:t>
      </w:r>
      <w:r w:rsidR="007944B0">
        <w:rPr>
          <w:rFonts w:asciiTheme="minorHAnsi" w:hAnsiTheme="minorHAnsi"/>
          <w:sz w:val="24"/>
          <w:szCs w:val="24"/>
        </w:rPr>
        <w:t xml:space="preserve"> not</w:t>
      </w:r>
      <w:r w:rsidRPr="004B3DC2">
        <w:rPr>
          <w:rFonts w:asciiTheme="minorHAnsi" w:hAnsiTheme="minorHAnsi"/>
          <w:sz w:val="24"/>
          <w:szCs w:val="24"/>
        </w:rPr>
        <w:t xml:space="preserve"> want to be separat</w:t>
      </w:r>
      <w:r w:rsidR="007944B0">
        <w:rPr>
          <w:rFonts w:asciiTheme="minorHAnsi" w:hAnsiTheme="minorHAnsi"/>
          <w:sz w:val="24"/>
          <w:szCs w:val="24"/>
        </w:rPr>
        <w:t>ed from my pet</w:t>
      </w:r>
      <w:r w:rsidRPr="004B3DC2">
        <w:rPr>
          <w:rFonts w:asciiTheme="minorHAnsi" w:hAnsiTheme="minorHAnsi"/>
          <w:sz w:val="24"/>
          <w:szCs w:val="24"/>
        </w:rPr>
        <w:t xml:space="preserve">.  Can </w:t>
      </w:r>
      <w:r w:rsidR="007944B0">
        <w:rPr>
          <w:rFonts w:asciiTheme="minorHAnsi" w:hAnsiTheme="minorHAnsi"/>
          <w:sz w:val="24"/>
          <w:szCs w:val="24"/>
        </w:rPr>
        <w:t>my pet be</w:t>
      </w:r>
      <w:r w:rsidRPr="004B3DC2">
        <w:rPr>
          <w:rFonts w:asciiTheme="minorHAnsi" w:hAnsiTheme="minorHAnsi"/>
          <w:sz w:val="24"/>
          <w:szCs w:val="24"/>
        </w:rPr>
        <w:t xml:space="preserve"> quarantine</w:t>
      </w:r>
      <w:r w:rsidR="007944B0">
        <w:rPr>
          <w:rFonts w:asciiTheme="minorHAnsi" w:hAnsiTheme="minorHAnsi"/>
          <w:sz w:val="24"/>
          <w:szCs w:val="24"/>
        </w:rPr>
        <w:t>d</w:t>
      </w:r>
      <w:r w:rsidRPr="004B3DC2">
        <w:rPr>
          <w:rFonts w:asciiTheme="minorHAnsi" w:hAnsiTheme="minorHAnsi"/>
          <w:sz w:val="24"/>
          <w:szCs w:val="24"/>
        </w:rPr>
        <w:t xml:space="preserve"> at home?</w:t>
      </w:r>
      <w:r w:rsidRPr="004B3DC2">
        <w:rPr>
          <w:rFonts w:asciiTheme="minorHAnsi" w:hAnsiTheme="minorHAnsi"/>
          <w:sz w:val="24"/>
          <w:szCs w:val="24"/>
        </w:rPr>
        <w:br/>
      </w:r>
      <w:r w:rsidRPr="004B3DC2">
        <w:rPr>
          <w:rFonts w:asciiTheme="minorHAnsi" w:hAnsiTheme="minorHAnsi"/>
          <w:sz w:val="24"/>
          <w:szCs w:val="24"/>
        </w:rPr>
        <w:br/>
        <w:t>Please note that quarantine of pets can only be done in an AV</w:t>
      </w:r>
      <w:r w:rsidR="00015F95">
        <w:rPr>
          <w:rFonts w:asciiTheme="minorHAnsi" w:hAnsiTheme="minorHAnsi"/>
          <w:sz w:val="24"/>
          <w:szCs w:val="24"/>
        </w:rPr>
        <w:t>S</w:t>
      </w:r>
      <w:r w:rsidRPr="004B3DC2">
        <w:rPr>
          <w:rFonts w:asciiTheme="minorHAnsi" w:hAnsiTheme="minorHAnsi"/>
          <w:sz w:val="24"/>
          <w:szCs w:val="24"/>
        </w:rPr>
        <w:t xml:space="preserve"> approved quarantine facility</w:t>
      </w:r>
      <w:r w:rsidR="007944B0">
        <w:rPr>
          <w:rFonts w:asciiTheme="minorHAnsi" w:hAnsiTheme="minorHAnsi"/>
          <w:sz w:val="24"/>
          <w:szCs w:val="24"/>
        </w:rPr>
        <w:t xml:space="preserve"> such as SAQS.</w:t>
      </w:r>
      <w:r w:rsidRPr="004B3DC2">
        <w:rPr>
          <w:rFonts w:asciiTheme="minorHAnsi" w:hAnsiTheme="minorHAnsi"/>
          <w:sz w:val="24"/>
          <w:szCs w:val="24"/>
        </w:rPr>
        <w:br/>
      </w:r>
    </w:p>
    <w:p w:rsidR="00F81CC7" w:rsidRPr="004B3DC2" w:rsidRDefault="00F81CC7" w:rsidP="00F81C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3DC2">
        <w:rPr>
          <w:sz w:val="24"/>
          <w:szCs w:val="24"/>
        </w:rPr>
        <w:t>How can I check the status of my reservation?</w:t>
      </w:r>
    </w:p>
    <w:p w:rsidR="00F81CC7" w:rsidRPr="004B3DC2" w:rsidRDefault="00F81CC7" w:rsidP="00F81CC7">
      <w:pPr>
        <w:pStyle w:val="ListParagraph"/>
        <w:rPr>
          <w:sz w:val="24"/>
          <w:szCs w:val="24"/>
        </w:rPr>
      </w:pPr>
    </w:p>
    <w:p w:rsidR="00A74C4F" w:rsidRPr="004B3DC2" w:rsidRDefault="00F81CC7" w:rsidP="007944B0">
      <w:pPr>
        <w:pStyle w:val="ListParagraph"/>
        <w:rPr>
          <w:sz w:val="24"/>
          <w:szCs w:val="24"/>
        </w:rPr>
      </w:pPr>
      <w:r w:rsidRPr="004B3DC2">
        <w:rPr>
          <w:sz w:val="24"/>
          <w:szCs w:val="24"/>
        </w:rPr>
        <w:t xml:space="preserve">Owners can check their </w:t>
      </w:r>
      <w:r w:rsidR="007944B0">
        <w:rPr>
          <w:sz w:val="24"/>
          <w:szCs w:val="24"/>
        </w:rPr>
        <w:t xml:space="preserve">quarantine </w:t>
      </w:r>
      <w:r w:rsidRPr="004B3DC2">
        <w:rPr>
          <w:sz w:val="24"/>
          <w:szCs w:val="24"/>
        </w:rPr>
        <w:t xml:space="preserve">reservation status by </w:t>
      </w:r>
      <w:r w:rsidR="007944B0" w:rsidRPr="004B3DC2">
        <w:rPr>
          <w:sz w:val="24"/>
          <w:szCs w:val="24"/>
        </w:rPr>
        <w:t xml:space="preserve">logging into </w:t>
      </w:r>
      <w:r w:rsidR="007944B0">
        <w:rPr>
          <w:sz w:val="24"/>
          <w:szCs w:val="24"/>
        </w:rPr>
        <w:t>QMS and retrieving the application using the Quarantine Reservation Code (QRC).</w:t>
      </w:r>
    </w:p>
    <w:p w:rsidR="00A74C4F" w:rsidRPr="004B3DC2" w:rsidRDefault="00A74C4F">
      <w:pPr>
        <w:jc w:val="both"/>
        <w:rPr>
          <w:sz w:val="24"/>
          <w:szCs w:val="24"/>
        </w:rPr>
      </w:pPr>
    </w:p>
    <w:p w:rsidR="003E4470" w:rsidRPr="004B3DC2" w:rsidRDefault="003E4470" w:rsidP="003E4470">
      <w:pPr>
        <w:pStyle w:val="ListParagraph"/>
        <w:rPr>
          <w:sz w:val="24"/>
          <w:szCs w:val="24"/>
        </w:rPr>
      </w:pPr>
    </w:p>
    <w:p w:rsidR="00CD2840" w:rsidRPr="004B3DC2" w:rsidRDefault="00CD2840"/>
    <w:sectPr w:rsidR="00CD2840" w:rsidRPr="004B3DC2" w:rsidSect="00CD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E08"/>
    <w:multiLevelType w:val="hybridMultilevel"/>
    <w:tmpl w:val="D2663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A1C4A"/>
    <w:multiLevelType w:val="hybridMultilevel"/>
    <w:tmpl w:val="0302B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E05"/>
    <w:multiLevelType w:val="hybridMultilevel"/>
    <w:tmpl w:val="94726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C52E2"/>
    <w:multiLevelType w:val="hybridMultilevel"/>
    <w:tmpl w:val="3BBA9DC2"/>
    <w:lvl w:ilvl="0" w:tplc="C9B827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36C5E"/>
    <w:multiLevelType w:val="hybridMultilevel"/>
    <w:tmpl w:val="BA6C6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A5628"/>
    <w:multiLevelType w:val="hybridMultilevel"/>
    <w:tmpl w:val="E0827CDC"/>
    <w:lvl w:ilvl="0" w:tplc="B590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DC7F19"/>
    <w:rsid w:val="00015F95"/>
    <w:rsid w:val="00025E71"/>
    <w:rsid w:val="00076328"/>
    <w:rsid w:val="000D4994"/>
    <w:rsid w:val="00143909"/>
    <w:rsid w:val="001C1814"/>
    <w:rsid w:val="001F4CC2"/>
    <w:rsid w:val="00225B8D"/>
    <w:rsid w:val="00232B37"/>
    <w:rsid w:val="00301220"/>
    <w:rsid w:val="003156E1"/>
    <w:rsid w:val="00341D3E"/>
    <w:rsid w:val="00367EC7"/>
    <w:rsid w:val="00393D4D"/>
    <w:rsid w:val="003E1F67"/>
    <w:rsid w:val="003E4470"/>
    <w:rsid w:val="00453D86"/>
    <w:rsid w:val="00493E08"/>
    <w:rsid w:val="004B3DC2"/>
    <w:rsid w:val="0050687E"/>
    <w:rsid w:val="005341D6"/>
    <w:rsid w:val="005A01D7"/>
    <w:rsid w:val="005E7CB8"/>
    <w:rsid w:val="005F6E94"/>
    <w:rsid w:val="00637AE0"/>
    <w:rsid w:val="00751D62"/>
    <w:rsid w:val="007944B0"/>
    <w:rsid w:val="007C6DBF"/>
    <w:rsid w:val="007E6076"/>
    <w:rsid w:val="008B5CF7"/>
    <w:rsid w:val="008C0E41"/>
    <w:rsid w:val="009454F8"/>
    <w:rsid w:val="00950742"/>
    <w:rsid w:val="009A56B1"/>
    <w:rsid w:val="009F23CF"/>
    <w:rsid w:val="00A74C4F"/>
    <w:rsid w:val="00A91F0A"/>
    <w:rsid w:val="00AC7482"/>
    <w:rsid w:val="00AE6E77"/>
    <w:rsid w:val="00B05AB4"/>
    <w:rsid w:val="00B068A9"/>
    <w:rsid w:val="00BC75AD"/>
    <w:rsid w:val="00C61BC2"/>
    <w:rsid w:val="00CA7C85"/>
    <w:rsid w:val="00CD2840"/>
    <w:rsid w:val="00CE0E68"/>
    <w:rsid w:val="00D77D06"/>
    <w:rsid w:val="00DC7F19"/>
    <w:rsid w:val="00DF73C0"/>
    <w:rsid w:val="00E0009E"/>
    <w:rsid w:val="00E203BF"/>
    <w:rsid w:val="00E525AF"/>
    <w:rsid w:val="00EF4276"/>
    <w:rsid w:val="00F12C69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18C44-C900-487E-80AD-307FBC8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19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5E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defaultbody">
    <w:name w:val="contentdefaultbody"/>
    <w:basedOn w:val="DefaultParagraphFont"/>
    <w:rsid w:val="005341D6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s.gov.sg/import-licence" TargetMode="External"/><Relationship Id="rId5" Type="http://schemas.openxmlformats.org/officeDocument/2006/relationships/hyperlink" Target="https://www.avs.gov.sg/dog-licensing-e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7328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http://www.ava.gov.sg/Services/AVAeServices/Permit_Import_Export_Transship_Animals_Birds_Eggs_Biologics.htm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Nizamudeen MOHD ARIFF from.EMERIO (AVA)</dc:creator>
  <cp:lastModifiedBy>Nizamudeen MOHD ARIFF from.EMERIO (AVA)</cp:lastModifiedBy>
  <cp:revision>26</cp:revision>
  <dcterms:created xsi:type="dcterms:W3CDTF">2013-07-15T10:55:00Z</dcterms:created>
  <dcterms:modified xsi:type="dcterms:W3CDTF">2019-03-29T15:12:00Z</dcterms:modified>
</cp:coreProperties>
</file>